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A274" w14:textId="6127E841" w:rsidR="00DE7D82" w:rsidRDefault="004644A7">
      <w:pPr>
        <w:rPr>
          <w:rFonts w:ascii="Arial" w:hAnsi="Arial" w:cs="Arial"/>
          <w:color w:val="006699"/>
          <w:sz w:val="32"/>
          <w:szCs w:val="32"/>
        </w:rPr>
      </w:pPr>
      <w:r>
        <w:rPr>
          <w:rFonts w:ascii="Arial" w:hAnsi="Arial" w:cs="Arial"/>
          <w:noProof/>
          <w:color w:val="006699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05E05A" wp14:editId="3262E3C5">
            <wp:simplePos x="0" y="0"/>
            <wp:positionH relativeFrom="column">
              <wp:posOffset>3429000</wp:posOffset>
            </wp:positionH>
            <wp:positionV relativeFrom="paragraph">
              <wp:posOffset>-514350</wp:posOffset>
            </wp:positionV>
            <wp:extent cx="2707200" cy="795600"/>
            <wp:effectExtent l="0" t="0" r="0" b="5080"/>
            <wp:wrapNone/>
            <wp:docPr id="1073847183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47183" name="Afbeelding 1" descr="Afbeelding met tekst, Lettertype, logo, Graphics&#10;&#10;Door AI gegenereerde inhoud is mogelijk onjuis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AB7B8" w14:textId="77777777" w:rsidR="006F3BDC" w:rsidRDefault="006F3BDC">
      <w:pPr>
        <w:rPr>
          <w:rFonts w:ascii="Aptos" w:hAnsi="Aptos" w:cs="Arial"/>
          <w:color w:val="006699"/>
          <w:sz w:val="32"/>
          <w:szCs w:val="32"/>
        </w:rPr>
      </w:pPr>
    </w:p>
    <w:p w14:paraId="7B5CAEB5" w14:textId="0BCD469D" w:rsidR="00B2165E" w:rsidRPr="006F3BDC" w:rsidRDefault="7BB3658B">
      <w:pPr>
        <w:rPr>
          <w:rFonts w:ascii="Aptos" w:hAnsi="Aptos" w:cs="Arial"/>
          <w:color w:val="006699"/>
          <w:sz w:val="32"/>
          <w:szCs w:val="32"/>
        </w:rPr>
      </w:pPr>
      <w:r w:rsidRPr="006F3BDC">
        <w:rPr>
          <w:rFonts w:ascii="Aptos" w:hAnsi="Aptos" w:cs="Arial"/>
          <w:color w:val="006699"/>
          <w:sz w:val="32"/>
          <w:szCs w:val="32"/>
        </w:rPr>
        <w:t>Tillen op de Twijn, info</w:t>
      </w:r>
      <w:r w:rsidR="00DE7D82" w:rsidRPr="006F3BDC">
        <w:rPr>
          <w:rFonts w:ascii="Aptos" w:hAnsi="Aptos" w:cs="Arial"/>
          <w:color w:val="006699"/>
          <w:sz w:val="32"/>
          <w:szCs w:val="32"/>
        </w:rPr>
        <w:t>rmatie</w:t>
      </w:r>
      <w:r w:rsidRPr="006F3BDC">
        <w:rPr>
          <w:rFonts w:ascii="Aptos" w:hAnsi="Aptos" w:cs="Arial"/>
          <w:color w:val="006699"/>
          <w:sz w:val="32"/>
          <w:szCs w:val="32"/>
        </w:rPr>
        <w:t xml:space="preserve"> voor ouders</w:t>
      </w:r>
    </w:p>
    <w:p w14:paraId="22536139" w14:textId="77777777" w:rsidR="00DE7D82" w:rsidRPr="006F3BDC" w:rsidRDefault="00DE7D82" w:rsidP="70BBFA77">
      <w:pPr>
        <w:pStyle w:val="Geenafstand"/>
        <w:rPr>
          <w:rFonts w:ascii="Aptos" w:hAnsi="Aptos"/>
        </w:rPr>
      </w:pPr>
    </w:p>
    <w:p w14:paraId="7EE4B443" w14:textId="77777777" w:rsidR="00DE7D82" w:rsidRPr="006F3BDC" w:rsidRDefault="00DE7D82" w:rsidP="70BBFA77">
      <w:pPr>
        <w:pStyle w:val="Geenafstand"/>
        <w:rPr>
          <w:rFonts w:ascii="Aptos" w:hAnsi="Aptos"/>
        </w:rPr>
      </w:pPr>
    </w:p>
    <w:p w14:paraId="629368B0" w14:textId="73C59B53" w:rsidR="70BBFA77" w:rsidRPr="006F3BDC" w:rsidRDefault="27A98404" w:rsidP="70BBFA77">
      <w:pPr>
        <w:pStyle w:val="Geenafstand"/>
        <w:rPr>
          <w:rFonts w:ascii="Aptos" w:hAnsi="Aptos" w:cs="Arial"/>
        </w:rPr>
      </w:pPr>
      <w:r w:rsidRPr="006F3BDC">
        <w:rPr>
          <w:rFonts w:ascii="Aptos" w:hAnsi="Aptos" w:cs="Arial"/>
        </w:rPr>
        <w:t>Op de Twijn worden in veel gevallen kinderen geholpen op het toilet, bij het omkleden voor zwemmen/ gymmen en bij transfers. Bij leerlingen met geen- of een minimale sta-functie kan dat een belastende handeling zijn.</w:t>
      </w:r>
    </w:p>
    <w:p w14:paraId="6F7058E1" w14:textId="4A4E2B3E" w:rsidR="615F56A9" w:rsidRPr="006F3BDC" w:rsidRDefault="615F56A9" w:rsidP="615F56A9">
      <w:pPr>
        <w:pStyle w:val="Geenafstand"/>
        <w:rPr>
          <w:rFonts w:ascii="Aptos" w:hAnsi="Aptos" w:cs="Arial"/>
        </w:rPr>
      </w:pPr>
    </w:p>
    <w:p w14:paraId="19EDD9DB" w14:textId="01364459" w:rsidR="002C7BF6" w:rsidRPr="006F3BDC" w:rsidRDefault="24F75D29" w:rsidP="24F75D29">
      <w:p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t>We willen als organisatie dat onze mensen veilig en verantwoord tillen en werken, om zo de gezondheidsrisico`s tot een minimum te beperken. Voor de leerlingen maar ook voor de collega`s! We zijn zuinig op beide.</w:t>
      </w:r>
    </w:p>
    <w:p w14:paraId="49FC8219" w14:textId="5EC8F997" w:rsidR="6683571D" w:rsidRPr="006F3BDC" w:rsidRDefault="6683571D" w:rsidP="6683571D">
      <w:p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t>Ook de Arbowetgeving stelt eisen aan de werksituatie. Bijvoorbeeld bij vaker tillen op een dag niet meer dan 15 kg, til niet alleen/ zonder hulpmiddel.</w:t>
      </w:r>
    </w:p>
    <w:p w14:paraId="1356FD1D" w14:textId="1883FB58" w:rsidR="6683571D" w:rsidRPr="006F3BDC" w:rsidRDefault="6683571D" w:rsidP="6683571D">
      <w:pPr>
        <w:spacing w:after="0" w:line="240" w:lineRule="auto"/>
        <w:rPr>
          <w:rFonts w:ascii="Aptos" w:eastAsia="Calibri" w:hAnsi="Aptos" w:cs="Arial"/>
        </w:rPr>
      </w:pPr>
    </w:p>
    <w:p w14:paraId="2A3895B7" w14:textId="28954091" w:rsidR="6683571D" w:rsidRPr="006F3BDC" w:rsidRDefault="6683571D" w:rsidP="6683571D">
      <w:p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t xml:space="preserve">Waar nodig brengen we de tilsituatie in kaart met de </w:t>
      </w:r>
      <w:r w:rsidR="00DE7D82" w:rsidRPr="006F3BDC">
        <w:rPr>
          <w:rFonts w:ascii="Aptos" w:eastAsia="Calibri" w:hAnsi="Aptos" w:cs="Arial"/>
        </w:rPr>
        <w:t>p</w:t>
      </w:r>
      <w:r w:rsidRPr="006F3BDC">
        <w:rPr>
          <w:rFonts w:ascii="Aptos" w:eastAsia="Calibri" w:hAnsi="Aptos" w:cs="Arial"/>
        </w:rPr>
        <w:t>raktijkrichtlijnen voor zorgverleners en winnen we advies in bij onze eigen tilspecialisten (tilcoaches, ergotherapeuten en fysiotherapeuten) of Arbodienst.</w:t>
      </w:r>
    </w:p>
    <w:p w14:paraId="20AC3B27" w14:textId="4D251830" w:rsidR="70BBFA77" w:rsidRPr="006F3BDC" w:rsidRDefault="70BBFA77" w:rsidP="400F1900">
      <w:pPr>
        <w:spacing w:after="0" w:line="240" w:lineRule="auto"/>
        <w:rPr>
          <w:rFonts w:ascii="Aptos" w:eastAsia="Calibri" w:hAnsi="Aptos" w:cs="Arial"/>
        </w:rPr>
      </w:pPr>
    </w:p>
    <w:p w14:paraId="6D654797" w14:textId="15025DA1" w:rsidR="400F1900" w:rsidRPr="006F3BDC" w:rsidRDefault="27A98404" w:rsidP="27A98404">
      <w:p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t>Hoe schadelijk tillen is, is afhankelijk van meerdere factoren: het te tillen gewicht, houding/ draaien, hulpmiddelen, de ruimte, de tijd die je ervoor hebt, je eigen lichaam, hoe vaak je moet tillen per dag, het te overbruggen hoogteverschil.</w:t>
      </w:r>
    </w:p>
    <w:p w14:paraId="34491BFC" w14:textId="0BF2F3CB" w:rsidR="400F1900" w:rsidRPr="006F3BDC" w:rsidRDefault="27A98404" w:rsidP="27A98404">
      <w:p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t>Vandaar dat we afspraken hebben over het tillen.</w:t>
      </w:r>
    </w:p>
    <w:p w14:paraId="61F5CD37" w14:textId="77777777" w:rsidR="00DE7D82" w:rsidRPr="006F3BDC" w:rsidRDefault="00DE7D82" w:rsidP="400F1900">
      <w:pPr>
        <w:spacing w:after="0" w:line="240" w:lineRule="auto"/>
        <w:rPr>
          <w:rFonts w:ascii="Aptos" w:eastAsia="Calibri" w:hAnsi="Aptos" w:cs="Arial"/>
        </w:rPr>
      </w:pPr>
    </w:p>
    <w:p w14:paraId="3B047649" w14:textId="00DAB8F2" w:rsidR="400F1900" w:rsidRPr="006F3BDC" w:rsidRDefault="400F1900" w:rsidP="400F1900">
      <w:p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t>Sommige van die afspraken zijn ook belangrijk voor u om te weten:</w:t>
      </w:r>
    </w:p>
    <w:p w14:paraId="773506DD" w14:textId="62B72E63" w:rsidR="400F1900" w:rsidRPr="006F3BDC" w:rsidRDefault="400F1900" w:rsidP="400F1900">
      <w:pPr>
        <w:spacing w:after="0" w:line="240" w:lineRule="auto"/>
        <w:rPr>
          <w:rFonts w:ascii="Aptos" w:eastAsia="Calibri" w:hAnsi="Aptos" w:cs="Arial"/>
        </w:rPr>
      </w:pPr>
    </w:p>
    <w:p w14:paraId="07FC2309" w14:textId="02C43CA1" w:rsidR="400F1900" w:rsidRPr="006F3BDC" w:rsidRDefault="24F75D29" w:rsidP="00DE7D82">
      <w:pPr>
        <w:pStyle w:val="Lijstalinea"/>
        <w:numPr>
          <w:ilvl w:val="0"/>
          <w:numId w:val="2"/>
        </w:num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t>Wij hanteren binnen de Twijn de regel dat wanneer een leerling meer dan 25 kg weegt en geen- of een minimale sta</w:t>
      </w:r>
      <w:r w:rsidR="00DE7D82" w:rsidRPr="006F3BDC">
        <w:rPr>
          <w:rFonts w:ascii="Aptos" w:eastAsia="Calibri" w:hAnsi="Aptos" w:cs="Arial"/>
        </w:rPr>
        <w:t>-</w:t>
      </w:r>
      <w:r w:rsidRPr="006F3BDC">
        <w:rPr>
          <w:rFonts w:ascii="Aptos" w:eastAsia="Calibri" w:hAnsi="Aptos" w:cs="Arial"/>
        </w:rPr>
        <w:t>functie</w:t>
      </w:r>
      <w:r w:rsidR="00E679D3" w:rsidRPr="006F3BDC">
        <w:rPr>
          <w:rFonts w:ascii="Aptos" w:eastAsia="Calibri" w:hAnsi="Aptos" w:cs="Arial"/>
        </w:rPr>
        <w:t xml:space="preserve"> </w:t>
      </w:r>
      <w:r w:rsidRPr="006F3BDC">
        <w:rPr>
          <w:rFonts w:ascii="Aptos" w:eastAsia="Calibri" w:hAnsi="Aptos" w:cs="Arial"/>
        </w:rPr>
        <w:t>heeft, hij/zij getild gaat worden met een tillift. De leerling heeft hiervoor een</w:t>
      </w:r>
      <w:r w:rsidRPr="006F3BDC">
        <w:rPr>
          <w:rFonts w:ascii="Aptos" w:eastAsia="Calibri" w:hAnsi="Aptos" w:cs="Arial"/>
          <w:i/>
          <w:iCs/>
        </w:rPr>
        <w:t xml:space="preserve"> eigen </w:t>
      </w:r>
      <w:r w:rsidR="00DE7D82" w:rsidRPr="006F3BDC">
        <w:rPr>
          <w:rFonts w:ascii="Aptos" w:eastAsia="Calibri" w:hAnsi="Aptos" w:cs="Arial"/>
        </w:rPr>
        <w:t>til zak</w:t>
      </w:r>
      <w:r w:rsidRPr="006F3BDC">
        <w:rPr>
          <w:rFonts w:ascii="Aptos" w:eastAsia="Calibri" w:hAnsi="Aptos" w:cs="Arial"/>
        </w:rPr>
        <w:t xml:space="preserve"> en heeft die standaard in zijn/haar rolstoel. Anders moeten onze assistenten bij ieder gebruik van de tillift een </w:t>
      </w:r>
      <w:proofErr w:type="spellStart"/>
      <w:r w:rsidRPr="006F3BDC">
        <w:rPr>
          <w:rFonts w:ascii="Aptos" w:eastAsia="Calibri" w:hAnsi="Aptos" w:cs="Arial"/>
        </w:rPr>
        <w:t>tilzak</w:t>
      </w:r>
      <w:proofErr w:type="spellEnd"/>
      <w:r w:rsidRPr="006F3BDC">
        <w:rPr>
          <w:rFonts w:ascii="Aptos" w:eastAsia="Calibri" w:hAnsi="Aptos" w:cs="Arial"/>
        </w:rPr>
        <w:t xml:space="preserve"> onder de leerling doen, wat een sterk </w:t>
      </w:r>
      <w:r w:rsidR="00DE7D82" w:rsidRPr="006F3BDC">
        <w:rPr>
          <w:rFonts w:ascii="Aptos" w:eastAsia="Calibri" w:hAnsi="Aptos" w:cs="Arial"/>
        </w:rPr>
        <w:t>rug belastende</w:t>
      </w:r>
      <w:r w:rsidRPr="006F3BDC">
        <w:rPr>
          <w:rFonts w:ascii="Aptos" w:eastAsia="Calibri" w:hAnsi="Aptos" w:cs="Arial"/>
        </w:rPr>
        <w:t xml:space="preserve"> handeling is, die ook nog eens extra (onderwijs) tijd kost.</w:t>
      </w:r>
      <w:r w:rsidR="00DE7D82" w:rsidRPr="006F3BDC">
        <w:rPr>
          <w:rFonts w:ascii="Aptos" w:eastAsia="Calibri" w:hAnsi="Aptos" w:cs="Arial"/>
        </w:rPr>
        <w:br/>
      </w:r>
    </w:p>
    <w:p w14:paraId="02BBA959" w14:textId="3D7E39E8" w:rsidR="400F1900" w:rsidRPr="006F3BDC" w:rsidRDefault="400F1900" w:rsidP="00DE7D82">
      <w:pPr>
        <w:pStyle w:val="Lijstalinea"/>
        <w:numPr>
          <w:ilvl w:val="0"/>
          <w:numId w:val="2"/>
        </w:num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t xml:space="preserve">Het schoonhouden (wassen) en controleren van deze </w:t>
      </w:r>
      <w:r w:rsidR="00DE7D82" w:rsidRPr="006F3BDC">
        <w:rPr>
          <w:rFonts w:ascii="Aptos" w:eastAsia="Calibri" w:hAnsi="Aptos" w:cs="Arial"/>
        </w:rPr>
        <w:t>til zak</w:t>
      </w:r>
      <w:r w:rsidRPr="006F3BDC">
        <w:rPr>
          <w:rFonts w:ascii="Aptos" w:eastAsia="Calibri" w:hAnsi="Aptos" w:cs="Arial"/>
        </w:rPr>
        <w:t xml:space="preserve"> is de verantwoordelijkheid van ouders.</w:t>
      </w:r>
    </w:p>
    <w:p w14:paraId="10301D93" w14:textId="6FBF2EB6" w:rsidR="400F1900" w:rsidRPr="006F3BDC" w:rsidRDefault="00DE7D82" w:rsidP="00DE7D82">
      <w:pPr>
        <w:pStyle w:val="Lijstalinea"/>
        <w:numPr>
          <w:ilvl w:val="0"/>
          <w:numId w:val="2"/>
        </w:num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br/>
      </w:r>
      <w:r w:rsidR="400F1900" w:rsidRPr="006F3BDC">
        <w:rPr>
          <w:rFonts w:ascii="Aptos" w:eastAsia="Calibri" w:hAnsi="Aptos" w:cs="Arial"/>
        </w:rPr>
        <w:t>Voor iedere leerling die getild moet worden maken we een tilprotocol, met daarin de wijze van tillen op school, en de bijbehorende hulpmiddelen en afspraken.</w:t>
      </w:r>
      <w:r w:rsidRPr="006F3BDC">
        <w:rPr>
          <w:rFonts w:ascii="Aptos" w:eastAsia="Calibri" w:hAnsi="Aptos" w:cs="Arial"/>
        </w:rPr>
        <w:t xml:space="preserve"> </w:t>
      </w:r>
      <w:r w:rsidR="27A98404" w:rsidRPr="006F3BDC">
        <w:rPr>
          <w:rFonts w:ascii="Aptos" w:eastAsia="Calibri" w:hAnsi="Aptos" w:cs="Arial"/>
        </w:rPr>
        <w:t>Dit protocol moet ondertekend worden door de ouders.</w:t>
      </w:r>
      <w:r w:rsidRPr="006F3BDC">
        <w:rPr>
          <w:rFonts w:ascii="Aptos" w:eastAsia="Calibri" w:hAnsi="Aptos" w:cs="Arial"/>
        </w:rPr>
        <w:br/>
      </w:r>
    </w:p>
    <w:p w14:paraId="05329DF9" w14:textId="146FF44E" w:rsidR="400F1900" w:rsidRPr="006F3BDC" w:rsidRDefault="6683571D" w:rsidP="00DE7D82">
      <w:pPr>
        <w:pStyle w:val="Lijstalinea"/>
        <w:numPr>
          <w:ilvl w:val="0"/>
          <w:numId w:val="2"/>
        </w:numPr>
        <w:spacing w:after="0" w:line="240" w:lineRule="auto"/>
        <w:rPr>
          <w:rFonts w:ascii="Aptos" w:eastAsia="Calibri" w:hAnsi="Aptos" w:cs="Arial"/>
        </w:rPr>
      </w:pPr>
      <w:r w:rsidRPr="006F3BDC">
        <w:rPr>
          <w:rFonts w:ascii="Aptos" w:eastAsia="Calibri" w:hAnsi="Aptos" w:cs="Arial"/>
        </w:rPr>
        <w:t>de ergotherapeuten van Vogellanden kunnen u desgewenst adviseren bij de tilsituatie thuis.</w:t>
      </w:r>
    </w:p>
    <w:p w14:paraId="63B5DEDB" w14:textId="2E4662F6" w:rsidR="6683571D" w:rsidRPr="006F3BDC" w:rsidRDefault="6683571D" w:rsidP="6683571D">
      <w:pPr>
        <w:spacing w:after="0" w:line="240" w:lineRule="auto"/>
        <w:rPr>
          <w:rFonts w:ascii="Aptos" w:eastAsia="Calibri" w:hAnsi="Aptos" w:cs="Arial"/>
        </w:rPr>
      </w:pPr>
    </w:p>
    <w:p w14:paraId="195DF555" w14:textId="0432E012" w:rsidR="6683571D" w:rsidRPr="006F3BDC" w:rsidRDefault="6683571D" w:rsidP="6683571D">
      <w:pPr>
        <w:spacing w:after="0" w:line="240" w:lineRule="auto"/>
        <w:rPr>
          <w:rFonts w:ascii="Aptos" w:eastAsia="Calibri" w:hAnsi="Aptos" w:cs="Calibri"/>
        </w:rPr>
      </w:pPr>
    </w:p>
    <w:p w14:paraId="47DFE876" w14:textId="5D90E1C1" w:rsidR="6683571D" w:rsidRPr="006F3BDC" w:rsidRDefault="6683571D" w:rsidP="6683571D">
      <w:pPr>
        <w:spacing w:after="0" w:line="240" w:lineRule="auto"/>
        <w:rPr>
          <w:rFonts w:ascii="Aptos" w:eastAsia="Calibri" w:hAnsi="Aptos" w:cs="Calibri"/>
        </w:rPr>
      </w:pPr>
    </w:p>
    <w:p w14:paraId="5913BC1B" w14:textId="01EF2DB4" w:rsidR="70BBFA77" w:rsidRDefault="70BBFA77" w:rsidP="70BBFA77">
      <w:pPr>
        <w:spacing w:after="0" w:line="240" w:lineRule="auto"/>
        <w:rPr>
          <w:rFonts w:ascii="Calibri" w:eastAsia="Calibri" w:hAnsi="Calibri" w:cs="Calibri"/>
        </w:rPr>
      </w:pPr>
    </w:p>
    <w:p w14:paraId="4FE94B47" w14:textId="3A2EA570" w:rsidR="70BBFA77" w:rsidRDefault="70BBFA77" w:rsidP="70BBFA77">
      <w:pPr>
        <w:pStyle w:val="Geenafstand"/>
      </w:pPr>
    </w:p>
    <w:sectPr w:rsidR="70BBFA7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DA65" w14:textId="77777777" w:rsidR="002A200D" w:rsidRDefault="002A200D">
      <w:pPr>
        <w:spacing w:after="0" w:line="240" w:lineRule="auto"/>
      </w:pPr>
      <w:r>
        <w:separator/>
      </w:r>
    </w:p>
  </w:endnote>
  <w:endnote w:type="continuationSeparator" w:id="0">
    <w:p w14:paraId="737D1EEE" w14:textId="77777777" w:rsidR="002A200D" w:rsidRDefault="002A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7A3E" w14:textId="59EB18D4" w:rsidR="7BB3658B" w:rsidRPr="006F3BDC" w:rsidRDefault="0003613E" w:rsidP="7BB3658B">
    <w:pPr>
      <w:pStyle w:val="Voettekst"/>
      <w:rPr>
        <w:rFonts w:ascii="Aptos" w:hAnsi="Aptos" w:cs="Arial"/>
      </w:rPr>
    </w:pPr>
    <w:r w:rsidRPr="006F3BDC">
      <w:rPr>
        <w:rFonts w:ascii="Aptos" w:hAnsi="Aptos" w:cs="Arial"/>
      </w:rPr>
      <w:t xml:space="preserve">Nieuwsbrief en website </w:t>
    </w:r>
    <w:r w:rsidRPr="006F3BDC">
      <w:rPr>
        <w:rFonts w:ascii="Aptos" w:hAnsi="Aptos" w:cs="Arial"/>
      </w:rPr>
      <w:tab/>
      <w:t>MV</w:t>
    </w:r>
    <w:r w:rsidRPr="006F3BDC">
      <w:rPr>
        <w:rFonts w:ascii="Aptos" w:hAnsi="Aptos" w:cs="Arial"/>
      </w:rPr>
      <w:tab/>
      <w:t>januari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299B" w14:textId="77777777" w:rsidR="002A200D" w:rsidRDefault="002A200D">
      <w:pPr>
        <w:spacing w:after="0" w:line="240" w:lineRule="auto"/>
      </w:pPr>
      <w:r>
        <w:separator/>
      </w:r>
    </w:p>
  </w:footnote>
  <w:footnote w:type="continuationSeparator" w:id="0">
    <w:p w14:paraId="5AE98365" w14:textId="77777777" w:rsidR="002A200D" w:rsidRDefault="002A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E6B92"/>
    <w:multiLevelType w:val="hybridMultilevel"/>
    <w:tmpl w:val="4BF6A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63BA1"/>
    <w:multiLevelType w:val="hybridMultilevel"/>
    <w:tmpl w:val="A14A303C"/>
    <w:lvl w:ilvl="0" w:tplc="BF000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26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2C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66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0F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AC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25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0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23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91074">
    <w:abstractNumId w:val="1"/>
  </w:num>
  <w:num w:numId="2" w16cid:durableId="2224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F669E6"/>
    <w:rsid w:val="0003613E"/>
    <w:rsid w:val="002A200D"/>
    <w:rsid w:val="002C7BF6"/>
    <w:rsid w:val="004644A7"/>
    <w:rsid w:val="005E4FBD"/>
    <w:rsid w:val="006F3BDC"/>
    <w:rsid w:val="008D0A85"/>
    <w:rsid w:val="00B2165E"/>
    <w:rsid w:val="00B35D2E"/>
    <w:rsid w:val="00DE7D82"/>
    <w:rsid w:val="00E679D3"/>
    <w:rsid w:val="00EC5C6F"/>
    <w:rsid w:val="24F75D29"/>
    <w:rsid w:val="27A98404"/>
    <w:rsid w:val="400F1900"/>
    <w:rsid w:val="40F669E6"/>
    <w:rsid w:val="615F56A9"/>
    <w:rsid w:val="6683571D"/>
    <w:rsid w:val="70BBFA77"/>
    <w:rsid w:val="7225FB57"/>
    <w:rsid w:val="7A8B043C"/>
    <w:rsid w:val="7BB3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69E6"/>
  <w15:chartTrackingRefBased/>
  <w15:docId w15:val="{6544ABC9-E94C-4F2A-9B00-120B1EEF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2647-de62-46f7-b06e-a7f9e7ece218">
      <Terms xmlns="http://schemas.microsoft.com/office/infopath/2007/PartnerControls"/>
    </lcf76f155ced4ddcb4097134ff3c332f>
    <TaxCatchAll xmlns="b67f4b1a-47b4-4507-8d2f-edfc15d1d1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DA5D83BA6B64A858EC58DB22F9637" ma:contentTypeVersion="17" ma:contentTypeDescription="Een nieuw document maken." ma:contentTypeScope="" ma:versionID="517bc528f080eb26d3e4d1003983a4c4">
  <xsd:schema xmlns:xsd="http://www.w3.org/2001/XMLSchema" xmlns:xs="http://www.w3.org/2001/XMLSchema" xmlns:p="http://schemas.microsoft.com/office/2006/metadata/properties" xmlns:ns2="ab472647-de62-46f7-b06e-a7f9e7ece218" xmlns:ns3="b67f4b1a-47b4-4507-8d2f-edfc15d1d10f" targetNamespace="http://schemas.microsoft.com/office/2006/metadata/properties" ma:root="true" ma:fieldsID="88d39b0bda0aa8e917e682c17741b8cd" ns2:_="" ns3:_="">
    <xsd:import namespace="ab472647-de62-46f7-b06e-a7f9e7ece218"/>
    <xsd:import namespace="b67f4b1a-47b4-4507-8d2f-edfc15d1d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2647-de62-46f7-b06e-a7f9e7ece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4b1a-47b4-4507-8d2f-edfc15d1d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82eacb-4901-4507-a458-ab6401ac3c16}" ma:internalName="TaxCatchAll" ma:showField="CatchAllData" ma:web="b67f4b1a-47b4-4507-8d2f-edfc15d1d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D8B65C-6C1E-4BF8-9C4B-FAD3A0C37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21323-2EB1-4163-8086-D19B07769060}">
  <ds:schemaRefs>
    <ds:schemaRef ds:uri="http://purl.org/dc/elements/1.1/"/>
    <ds:schemaRef ds:uri="http://schemas.microsoft.com/office/2006/documentManagement/types"/>
    <ds:schemaRef ds:uri="b67f4b1a-47b4-4507-8d2f-edfc15d1d10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ab472647-de62-46f7-b06e-a7f9e7ece21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6BB81D-0238-46C6-9070-90B1B69E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2647-de62-46f7-b06e-a7f9e7ece218"/>
    <ds:schemaRef ds:uri="b67f4b1a-47b4-4507-8d2f-edfc15d1d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Vervat</dc:creator>
  <cp:keywords/>
  <dc:description/>
  <cp:lastModifiedBy>Marianne Eilander</cp:lastModifiedBy>
  <cp:revision>2</cp:revision>
  <cp:lastPrinted>2022-07-13T14:22:00Z</cp:lastPrinted>
  <dcterms:created xsi:type="dcterms:W3CDTF">2025-06-23T07:59:00Z</dcterms:created>
  <dcterms:modified xsi:type="dcterms:W3CDTF">2025-06-23T07:59:00Z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0x010100735DA5D83BA6B64A858EC58DB22F9637</vt:lpwstr>
  </property>
</Properties>
</file>