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C5FA2" w:rsidP="00A855DC" w:rsidRDefault="004C5FA2" w14:paraId="472C0619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23523DB4" wp14:editId="2515F26A">
            <wp:simplePos x="0" y="0"/>
            <wp:positionH relativeFrom="column">
              <wp:posOffset>3615055</wp:posOffset>
            </wp:positionH>
            <wp:positionV relativeFrom="paragraph">
              <wp:posOffset>-558800</wp:posOffset>
            </wp:positionV>
            <wp:extent cx="2663825" cy="842656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Twijn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84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C5FA2" w:rsidP="5092DCF8" w:rsidRDefault="004C5FA2" w14:paraId="672A6659" wp14:textId="77777777" wp14:noSpellErr="1">
      <w:pPr>
        <w:spacing w:after="0" w:line="240" w:lineRule="auto"/>
        <w:rPr>
          <w:rFonts w:ascii="Arial" w:hAnsi="Arial" w:cs="Arial"/>
          <w:b w:val="1"/>
          <w:bCs w:val="1"/>
          <w:strike w:val="1"/>
          <w:sz w:val="24"/>
          <w:szCs w:val="24"/>
        </w:rPr>
      </w:pPr>
    </w:p>
    <w:p xmlns:wp14="http://schemas.microsoft.com/office/word/2010/wordml" w:rsidRPr="00A855DC" w:rsidR="00A855DC" w:rsidP="6273CA20" w:rsidRDefault="00A855DC" w14:paraId="5F769617" wp14:textId="1F6B900F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  <w:highlight w:val="yellow"/>
        </w:rPr>
      </w:pPr>
      <w:r w:rsidRPr="6273CA20" w:rsidR="00A855DC">
        <w:rPr>
          <w:rFonts w:ascii="Arial" w:hAnsi="Arial" w:cs="Arial"/>
          <w:b w:val="1"/>
          <w:bCs w:val="1"/>
          <w:sz w:val="24"/>
          <w:szCs w:val="24"/>
        </w:rPr>
        <w:t>Algemene Verordening Gegevensbescherming (AVG)</w:t>
      </w:r>
    </w:p>
    <w:p xmlns:wp14="http://schemas.microsoft.com/office/word/2010/wordml" w:rsidR="00A855DC" w:rsidP="00A855DC" w:rsidRDefault="00A855DC" w14:paraId="0A37501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855DC" w:rsidP="00A855DC" w:rsidRDefault="00A855DC" w14:paraId="5DAB6C7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069C36BA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>Bij Onderwijscentrum de Twijn gaan wij zorgvuldig om met de privacy van onze leerlingen en hun ouders. Dit is vastgelegd in het privacyreglement</w:t>
      </w:r>
      <w:r>
        <w:rPr>
          <w:rFonts w:ascii="Arial" w:hAnsi="Arial" w:cs="Arial"/>
        </w:rPr>
        <w:t xml:space="preserve"> </w:t>
      </w:r>
      <w:r w:rsidRPr="00A855DC">
        <w:rPr>
          <w:rFonts w:ascii="Arial" w:hAnsi="Arial" w:cs="Arial"/>
        </w:rPr>
        <w:t>van het bestuur van Openbaar Onderwijs Zwolle en Regio en aangepast aan de situatie op de Twijn.</w:t>
      </w:r>
    </w:p>
    <w:p xmlns:wp14="http://schemas.microsoft.com/office/word/2010/wordml" w:rsidRPr="00A855DC" w:rsidR="00A855DC" w:rsidP="6273CA20" w:rsidRDefault="00A855DC" w14:paraId="7353B626" wp14:textId="5D3611DC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 xml:space="preserve">Hierin staat beschreven hoe we op school omgaan met </w:t>
      </w:r>
      <w:proofErr w:type="spellStart"/>
      <w:r w:rsidRPr="6273CA20" w:rsidR="00A855DC">
        <w:rPr>
          <w:rFonts w:ascii="Arial" w:hAnsi="Arial" w:cs="Arial"/>
        </w:rPr>
        <w:t>leerlinggegevens</w:t>
      </w:r>
      <w:proofErr w:type="spellEnd"/>
      <w:r w:rsidRPr="6273CA20" w:rsidR="00A855DC">
        <w:rPr>
          <w:rFonts w:ascii="Arial" w:hAnsi="Arial" w:cs="Arial"/>
        </w:rPr>
        <w:t>, en wat de rechten zijn van ouders en leerlingen.</w:t>
      </w:r>
    </w:p>
    <w:p xmlns:wp14="http://schemas.microsoft.com/office/word/2010/wordml" w:rsidRPr="00A855DC" w:rsidR="00A855DC" w:rsidP="27E3D3AE" w:rsidRDefault="00A855DC" w14:paraId="0A5E5ACD" wp14:textId="04F9B459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Voor onze medewerkers hebben we een gedragsc</w:t>
      </w:r>
      <w:r w:rsidRPr="27E3D3AE" w:rsidR="06C3C927">
        <w:rPr>
          <w:rFonts w:ascii="Arial" w:hAnsi="Arial" w:cs="Arial"/>
        </w:rPr>
        <w:t xml:space="preserve">ode </w:t>
      </w:r>
      <w:r w:rsidRPr="27E3D3AE" w:rsidR="00A855DC">
        <w:rPr>
          <w:rFonts w:ascii="Arial" w:hAnsi="Arial" w:cs="Arial"/>
        </w:rPr>
        <w:t>voor</w:t>
      </w:r>
      <w:r w:rsidRPr="27E3D3AE" w:rsidR="00A855DC">
        <w:rPr>
          <w:rFonts w:ascii="Arial" w:hAnsi="Arial" w:cs="Arial"/>
        </w:rPr>
        <w:t xml:space="preserve"> de omgang met </w:t>
      </w:r>
      <w:r w:rsidRPr="27E3D3AE" w:rsidR="00A855DC">
        <w:rPr>
          <w:rFonts w:ascii="Arial" w:hAnsi="Arial" w:cs="Arial"/>
        </w:rPr>
        <w:t>leerlinggegevens</w:t>
      </w:r>
      <w:r w:rsidRPr="27E3D3AE" w:rsidR="3AAC4CA7">
        <w:rPr>
          <w:rFonts w:ascii="Arial" w:hAnsi="Arial" w:cs="Arial"/>
        </w:rPr>
        <w:t>.</w:t>
      </w:r>
    </w:p>
    <w:p xmlns:wp14="http://schemas.microsoft.com/office/word/2010/wordml" w:rsidRPr="00A855DC" w:rsidR="00A855DC" w:rsidP="00A855DC" w:rsidRDefault="00A855DC" w14:paraId="71EB202D" wp14:textId="5B1A9C58">
      <w:pPr>
        <w:spacing w:after="0" w:line="240" w:lineRule="auto"/>
        <w:rPr>
          <w:rFonts w:ascii="Arial" w:hAnsi="Arial" w:cs="Arial"/>
        </w:rPr>
      </w:pPr>
      <w:r w:rsidRPr="27E3D3AE" w:rsidR="3AAC4CA7">
        <w:rPr>
          <w:rFonts w:ascii="Arial" w:hAnsi="Arial" w:cs="Arial"/>
        </w:rPr>
        <w:t>T</w:t>
      </w:r>
      <w:r w:rsidRPr="27E3D3AE" w:rsidR="00A855DC">
        <w:rPr>
          <w:rFonts w:ascii="Arial" w:hAnsi="Arial" w:cs="Arial"/>
        </w:rPr>
        <w:t>echnisch</w:t>
      </w:r>
      <w:r w:rsidRPr="27E3D3AE" w:rsidR="0DB5C49A">
        <w:rPr>
          <w:rFonts w:ascii="Arial" w:hAnsi="Arial" w:cs="Arial"/>
        </w:rPr>
        <w:t xml:space="preserve"> </w:t>
      </w:r>
      <w:r w:rsidRPr="27E3D3AE" w:rsidR="00A855DC">
        <w:rPr>
          <w:rFonts w:ascii="Arial" w:hAnsi="Arial" w:cs="Arial"/>
        </w:rPr>
        <w:t>zijn maatregelen genomen ten aanzien van digitale beveiliging, accountbeleid</w:t>
      </w:r>
      <w:r w:rsidRPr="27E3D3AE" w:rsidR="105DC11D">
        <w:rPr>
          <w:rFonts w:ascii="Arial" w:hAnsi="Arial" w:cs="Arial"/>
        </w:rPr>
        <w:t xml:space="preserve"> en inrichting van onze digitale systemen conform de eisen van de Autoriteit Persoonsgegevens.</w:t>
      </w:r>
      <w:r w:rsidRPr="27E3D3AE" w:rsidR="00A855DC">
        <w:rPr>
          <w:rFonts w:ascii="Arial" w:hAnsi="Arial" w:cs="Arial"/>
        </w:rPr>
        <w:t xml:space="preserve">. </w:t>
      </w:r>
    </w:p>
    <w:p xmlns:wp14="http://schemas.microsoft.com/office/word/2010/wordml" w:rsidR="00A855DC" w:rsidP="00A855DC" w:rsidRDefault="00A855DC" w14:paraId="02EB378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5BBB8A09" wp14:textId="77777777">
      <w:pPr>
        <w:spacing w:after="0" w:line="240" w:lineRule="auto"/>
        <w:rPr>
          <w:rFonts w:ascii="Arial" w:hAnsi="Arial" w:cs="Arial"/>
          <w:b/>
        </w:rPr>
      </w:pPr>
      <w:r w:rsidRPr="00A855DC">
        <w:rPr>
          <w:rFonts w:ascii="Arial" w:hAnsi="Arial" w:cs="Arial"/>
          <w:b/>
        </w:rPr>
        <w:t xml:space="preserve">Om welke gegevens gaat het? </w:t>
      </w:r>
    </w:p>
    <w:p xmlns:wp14="http://schemas.microsoft.com/office/word/2010/wordml" w:rsidRPr="00A855DC" w:rsidR="00A855DC" w:rsidP="6273CA20" w:rsidRDefault="00A855DC" w14:paraId="49AA48F2" wp14:textId="3ACC2AB6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>De gegevens die over leerlingen gaan, noemen we</w:t>
      </w:r>
      <w:r w:rsidRPr="6273CA20" w:rsidR="00A855DC">
        <w:rPr>
          <w:rFonts w:ascii="Arial" w:hAnsi="Arial" w:cs="Arial"/>
          <w:i w:val="1"/>
          <w:iCs w:val="1"/>
        </w:rPr>
        <w:t xml:space="preserve"> persoonsgegevens.</w:t>
      </w:r>
      <w:r w:rsidRPr="6273CA20" w:rsidR="00A855DC">
        <w:rPr>
          <w:rFonts w:ascii="Arial" w:hAnsi="Arial" w:cs="Arial"/>
        </w:rPr>
        <w:t xml:space="preserve"> </w:t>
      </w:r>
    </w:p>
    <w:p xmlns:wp14="http://schemas.microsoft.com/office/word/2010/wordml" w:rsidRPr="00A855DC" w:rsidR="00A855DC" w:rsidP="00A855DC" w:rsidRDefault="00A855DC" w14:paraId="2D380415" wp14:textId="285ED8C4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 xml:space="preserve">Wij maken alleen gebruik van persoonsgegevens als dat nodig is voor </w:t>
      </w:r>
      <w:r w:rsidRPr="6273CA20" w:rsidR="00A855DC">
        <w:rPr>
          <w:rFonts w:ascii="Arial" w:hAnsi="Arial" w:cs="Arial"/>
          <w:i w:val="1"/>
          <w:iCs w:val="1"/>
        </w:rPr>
        <w:t xml:space="preserve">het leren en het begeleiden </w:t>
      </w:r>
      <w:r w:rsidRPr="6273CA20" w:rsidR="00A855DC">
        <w:rPr>
          <w:rFonts w:ascii="Arial" w:hAnsi="Arial" w:cs="Arial"/>
        </w:rPr>
        <w:t>van onze leerlingen, en voor de</w:t>
      </w:r>
      <w:r w:rsidRPr="6273CA20" w:rsidR="00A855DC">
        <w:rPr>
          <w:rFonts w:ascii="Arial" w:hAnsi="Arial" w:cs="Arial"/>
          <w:i w:val="1"/>
          <w:iCs w:val="1"/>
        </w:rPr>
        <w:t xml:space="preserve"> organisatie die daarvoor nodig is.</w:t>
      </w:r>
    </w:p>
    <w:p xmlns:wp14="http://schemas.microsoft.com/office/word/2010/wordml" w:rsidRPr="00A855DC" w:rsidR="00A855DC" w:rsidP="00A855DC" w:rsidRDefault="00A855DC" w14:paraId="374DC1B7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 xml:space="preserve">De meeste gegevens ontvangen wij van ouders (zoals bij de inschrijving op onze school) of van andere organisaties die van belang zijn voor het goed kunnen geven van onderwijs (b.v. </w:t>
      </w:r>
      <w:r>
        <w:rPr>
          <w:rFonts w:ascii="Arial" w:hAnsi="Arial" w:cs="Arial"/>
        </w:rPr>
        <w:t>Vogellanden</w:t>
      </w:r>
      <w:r w:rsidRPr="00A855DC">
        <w:rPr>
          <w:rFonts w:ascii="Arial" w:hAnsi="Arial" w:cs="Arial"/>
        </w:rPr>
        <w:t xml:space="preserve"> Centru</w:t>
      </w:r>
      <w:r>
        <w:rPr>
          <w:rFonts w:ascii="Arial" w:hAnsi="Arial" w:cs="Arial"/>
        </w:rPr>
        <w:t>m voor revalidatie).</w:t>
      </w:r>
    </w:p>
    <w:p xmlns:wp14="http://schemas.microsoft.com/office/word/2010/wordml" w:rsidRPr="00A855DC" w:rsidR="00A855DC" w:rsidP="00A855DC" w:rsidRDefault="00A855DC" w14:paraId="29FE8D38" wp14:textId="6CD7DCF4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 xml:space="preserve">Daarnaast registreren leerkrachten en ondersteunend personeel van onze school gegevens over onze leerlingen, bijvoorbeeld </w:t>
      </w:r>
      <w:r w:rsidRPr="27E3D3AE" w:rsidR="00A855DC">
        <w:rPr>
          <w:rFonts w:ascii="Arial" w:hAnsi="Arial" w:cs="Arial"/>
        </w:rPr>
        <w:t>cijfers</w:t>
      </w:r>
      <w:r w:rsidRPr="27E3D3AE" w:rsidR="3DD87B4C">
        <w:rPr>
          <w:rFonts w:ascii="Arial" w:hAnsi="Arial" w:cs="Arial"/>
        </w:rPr>
        <w:t>,</w:t>
      </w:r>
      <w:r w:rsidRPr="27E3D3AE" w:rsidR="6AEA0F2E">
        <w:rPr>
          <w:rFonts w:ascii="Arial" w:hAnsi="Arial" w:cs="Arial"/>
        </w:rPr>
        <w:t xml:space="preserve"> </w:t>
      </w:r>
      <w:r w:rsidRPr="27E3D3AE" w:rsidR="00A855DC">
        <w:rPr>
          <w:rFonts w:ascii="Arial" w:hAnsi="Arial" w:cs="Arial"/>
        </w:rPr>
        <w:t>vorderingen</w:t>
      </w:r>
      <w:r w:rsidRPr="27E3D3AE" w:rsidR="1423E5BC">
        <w:rPr>
          <w:rFonts w:ascii="Arial" w:hAnsi="Arial" w:cs="Arial"/>
        </w:rPr>
        <w:t xml:space="preserve"> en verslagen</w:t>
      </w:r>
      <w:r w:rsidRPr="27E3D3AE" w:rsidR="00A855DC">
        <w:rPr>
          <w:rFonts w:ascii="Arial" w:hAnsi="Arial" w:cs="Arial"/>
        </w:rPr>
        <w:t>.</w:t>
      </w:r>
    </w:p>
    <w:p xmlns:wp14="http://schemas.microsoft.com/office/word/2010/wordml" w:rsidR="00A855DC" w:rsidP="00A855DC" w:rsidRDefault="00A855DC" w14:paraId="6A05A80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6273CA20" w:rsidRDefault="00A855DC" w14:paraId="061879A4" wp14:textId="0446E772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Er worden</w:t>
      </w:r>
      <w:r w:rsidRPr="27E3D3AE" w:rsidR="00A855DC">
        <w:rPr>
          <w:rFonts w:ascii="Arial" w:hAnsi="Arial" w:cs="Arial"/>
          <w:i w:val="1"/>
          <w:iCs w:val="1"/>
        </w:rPr>
        <w:t xml:space="preserve"> bijzondere</w:t>
      </w:r>
      <w:r w:rsidRPr="27E3D3AE" w:rsidR="00A855DC">
        <w:rPr>
          <w:rFonts w:ascii="Arial" w:hAnsi="Arial" w:cs="Arial"/>
        </w:rPr>
        <w:t xml:space="preserve"> persoonsgegevens geregistreerd als dat nodig </w:t>
      </w:r>
      <w:r w:rsidRPr="27E3D3AE" w:rsidR="00A855DC">
        <w:rPr>
          <w:rFonts w:ascii="Arial" w:hAnsi="Arial" w:cs="Arial"/>
        </w:rPr>
        <w:t xml:space="preserve">is </w:t>
      </w:r>
      <w:r w:rsidRPr="27E3D3AE" w:rsidR="00A855DC">
        <w:rPr>
          <w:rFonts w:ascii="Arial" w:hAnsi="Arial" w:cs="Arial"/>
        </w:rPr>
        <w:t xml:space="preserve">voor de juiste, veilige begeleiding van een leerling, zoals </w:t>
      </w:r>
      <w:r w:rsidRPr="27E3D3AE" w:rsidR="00A855DC">
        <w:rPr>
          <w:rFonts w:ascii="Arial" w:hAnsi="Arial" w:cs="Arial"/>
          <w:i w:val="1"/>
          <w:iCs w:val="1"/>
        </w:rPr>
        <w:t>medische gegevens</w:t>
      </w:r>
      <w:r w:rsidRPr="27E3D3AE" w:rsidR="00A855DC">
        <w:rPr>
          <w:rFonts w:ascii="Arial" w:hAnsi="Arial" w:cs="Arial"/>
        </w:rPr>
        <w:t xml:space="preserve"> (denk aan medicatie, een individueel protocol voorbehouden handelingen of een medische diagnose) en informatie over psychisch welbevinden.</w:t>
      </w:r>
      <w:r w:rsidRPr="27E3D3AE" w:rsidR="00A855DC">
        <w:rPr>
          <w:rFonts w:ascii="Arial" w:hAnsi="Arial" w:cs="Arial"/>
        </w:rPr>
        <w:t xml:space="preserve"> </w:t>
      </w:r>
      <w:r>
        <w:br/>
      </w:r>
      <w:r w:rsidRPr="27E3D3AE" w:rsidR="00A855DC">
        <w:rPr>
          <w:rFonts w:ascii="Arial" w:hAnsi="Arial" w:cs="Arial"/>
        </w:rPr>
        <w:t xml:space="preserve">We delen waar nodig </w:t>
      </w:r>
      <w:r w:rsidRPr="27E3D3AE" w:rsidR="00A855DC">
        <w:rPr>
          <w:rFonts w:ascii="Arial" w:hAnsi="Arial" w:cs="Arial"/>
        </w:rPr>
        <w:t>gegevens</w:t>
      </w:r>
      <w:r w:rsidRPr="27E3D3AE" w:rsidR="00A855DC">
        <w:rPr>
          <w:rFonts w:ascii="Arial" w:hAnsi="Arial" w:cs="Arial"/>
        </w:rPr>
        <w:t xml:space="preserve"> met onze samenwerkingspartners, hiervoor </w:t>
      </w:r>
      <w:r w:rsidRPr="27E3D3AE" w:rsidR="7616CA19">
        <w:rPr>
          <w:rFonts w:ascii="Arial" w:hAnsi="Arial" w:cs="Arial"/>
        </w:rPr>
        <w:t>zijn</w:t>
      </w:r>
      <w:r w:rsidRPr="27E3D3AE" w:rsidR="00A855DC">
        <w:rPr>
          <w:rFonts w:ascii="Arial" w:hAnsi="Arial" w:cs="Arial"/>
        </w:rPr>
        <w:t xml:space="preserve"> samenwerkingsovereenkomst</w:t>
      </w:r>
      <w:r w:rsidRPr="27E3D3AE" w:rsidR="44F3F421">
        <w:rPr>
          <w:rFonts w:ascii="Arial" w:hAnsi="Arial" w:cs="Arial"/>
        </w:rPr>
        <w:t>en met hen</w:t>
      </w:r>
      <w:r w:rsidRPr="27E3D3AE" w:rsidR="00A855DC">
        <w:rPr>
          <w:rFonts w:ascii="Arial" w:hAnsi="Arial" w:cs="Arial"/>
        </w:rPr>
        <w:t xml:space="preserve"> afgesloten.</w:t>
      </w:r>
    </w:p>
    <w:p xmlns:wp14="http://schemas.microsoft.com/office/word/2010/wordml" w:rsidRPr="00A855DC" w:rsidR="00A855DC" w:rsidP="00A855DC" w:rsidRDefault="00A855DC" w14:paraId="01B270D1" wp14:textId="14CA1055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 xml:space="preserve">Om goed te kunnen afstemmen wisselen we bv informatie uit over schoolvorderingen, aanpak en medische zaken. </w:t>
      </w:r>
    </w:p>
    <w:p xmlns:wp14="http://schemas.microsoft.com/office/word/2010/wordml" w:rsidR="00A855DC" w:rsidP="00A855DC" w:rsidRDefault="00A855DC" w14:paraId="5A39BBE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855DC" w:rsidP="00A855DC" w:rsidRDefault="00A855DC" w14:paraId="7A41F26E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>In verband met ons onderwijsaanbod bij Burge</w:t>
      </w:r>
      <w:r w:rsidR="00BA3932">
        <w:rPr>
          <w:rFonts w:ascii="Arial" w:hAnsi="Arial" w:cs="Arial"/>
        </w:rPr>
        <w:t xml:space="preserve">rschap en Cultuur willen wij </w:t>
      </w:r>
      <w:r w:rsidRPr="00A855DC">
        <w:rPr>
          <w:rFonts w:ascii="Arial" w:hAnsi="Arial" w:cs="Arial"/>
        </w:rPr>
        <w:t>graag de geloofsovertuiging registreren</w:t>
      </w:r>
      <w:r>
        <w:rPr>
          <w:rFonts w:ascii="Arial" w:hAnsi="Arial" w:cs="Arial"/>
        </w:rPr>
        <w:t>,</w:t>
      </w:r>
      <w:r w:rsidRPr="00A855DC">
        <w:rPr>
          <w:rFonts w:ascii="Arial" w:hAnsi="Arial" w:cs="Arial"/>
        </w:rPr>
        <w:t xml:space="preserve"> zodat wij daar </w:t>
      </w:r>
      <w:r>
        <w:rPr>
          <w:rFonts w:ascii="Arial" w:hAnsi="Arial" w:cs="Arial"/>
        </w:rPr>
        <w:t>-</w:t>
      </w:r>
      <w:r w:rsidRPr="00A855DC">
        <w:rPr>
          <w:rFonts w:ascii="Arial" w:hAnsi="Arial" w:cs="Arial"/>
        </w:rPr>
        <w:t>zo mogelijk</w:t>
      </w:r>
      <w:r>
        <w:rPr>
          <w:rFonts w:ascii="Arial" w:hAnsi="Arial" w:cs="Arial"/>
        </w:rPr>
        <w:t>-</w:t>
      </w:r>
      <w:r w:rsidRPr="00A855DC">
        <w:rPr>
          <w:rFonts w:ascii="Arial" w:hAnsi="Arial" w:cs="Arial"/>
        </w:rPr>
        <w:t xml:space="preserve"> tijdens het onderwijs rekening mee kunnen houden, maar het geven van deze informatie aan de school is niet verplicht. </w:t>
      </w:r>
    </w:p>
    <w:p xmlns:wp14="http://schemas.microsoft.com/office/word/2010/wordml" w:rsidR="00BA3932" w:rsidP="00A855DC" w:rsidRDefault="00BA3932" w14:paraId="41C8F3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BA3932" w:rsidP="00A855DC" w:rsidRDefault="00BA3932" w14:paraId="46AF3A03" wp14:textId="3E582A16">
      <w:pPr>
        <w:spacing w:after="0" w:line="240" w:lineRule="auto"/>
        <w:rPr>
          <w:rFonts w:ascii="Arial" w:hAnsi="Arial" w:cs="Arial"/>
        </w:rPr>
      </w:pPr>
      <w:r w:rsidRPr="6273CA20" w:rsidR="00BA3932">
        <w:rPr>
          <w:rFonts w:ascii="Arial" w:hAnsi="Arial" w:cs="Arial"/>
        </w:rPr>
        <w:t>In verband met mogelijke extra bekostiging vragen we ook naar uw nationaliteit en opleidingsniveau.</w:t>
      </w:r>
    </w:p>
    <w:p w:rsidR="5092DCF8" w:rsidP="5092DCF8" w:rsidRDefault="5092DCF8" w14:paraId="4CBD719A" w14:textId="7B29C3D7">
      <w:pPr>
        <w:pStyle w:val="Standaard"/>
        <w:spacing w:after="0" w:line="240" w:lineRule="auto"/>
        <w:rPr>
          <w:rFonts w:ascii="Arial" w:hAnsi="Arial" w:cs="Arial"/>
        </w:rPr>
      </w:pPr>
    </w:p>
    <w:p w:rsidR="5092DCF8" w:rsidP="27E3D3AE" w:rsidRDefault="5092DCF8" w14:paraId="017E9E8D" w14:textId="5309D6CA">
      <w:pPr>
        <w:pStyle w:val="Standaard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27E3D3AE" w:rsidR="5092DCF8">
        <w:rPr>
          <w:rFonts w:ascii="Arial" w:hAnsi="Arial" w:eastAsia="Arial" w:cs="Arial"/>
          <w:color w:val="auto"/>
          <w:sz w:val="22"/>
          <w:szCs w:val="22"/>
        </w:rPr>
        <w:t xml:space="preserve">Het </w:t>
      </w:r>
      <w:proofErr w:type="spellStart"/>
      <w:r w:rsidRPr="27E3D3AE" w:rsidR="5092DCF8">
        <w:rPr>
          <w:rFonts w:ascii="Arial" w:hAnsi="Arial" w:eastAsia="Arial" w:cs="Arial"/>
          <w:color w:val="auto"/>
          <w:sz w:val="22"/>
          <w:szCs w:val="22"/>
        </w:rPr>
        <w:t>BSN</w:t>
      </w:r>
      <w:proofErr w:type="spellEnd"/>
      <w:r w:rsidRPr="27E3D3AE" w:rsidR="5092DCF8">
        <w:rPr>
          <w:rFonts w:ascii="Arial" w:hAnsi="Arial" w:eastAsia="Arial" w:cs="Arial"/>
          <w:color w:val="auto"/>
          <w:sz w:val="22"/>
          <w:szCs w:val="22"/>
        </w:rPr>
        <w:t xml:space="preserve"> nummer </w:t>
      </w:r>
      <w:r w:rsidRPr="27E3D3AE" w:rsidR="6273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moeten wij vragen </w:t>
      </w:r>
      <w:proofErr w:type="spellStart"/>
      <w:r w:rsidRPr="27E3D3AE" w:rsidR="6273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ivm</w:t>
      </w:r>
      <w:proofErr w:type="spellEnd"/>
      <w:r w:rsidRPr="27E3D3AE" w:rsidR="6273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de bekostiging door DUO en verificatie</w:t>
      </w:r>
      <w:r w:rsidRPr="27E3D3AE" w:rsidR="174889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van inschrijving</w:t>
      </w:r>
      <w:r w:rsidRPr="27E3D3AE" w:rsidR="6273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, en voor als we met uw kind naar een arts/ ziekenhuis moeten</w:t>
      </w:r>
      <w:r w:rsidRPr="27E3D3AE" w:rsidR="02D33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.</w:t>
      </w:r>
    </w:p>
    <w:p w:rsidR="6273CA20" w:rsidP="6273CA20" w:rsidRDefault="6273CA20" w14:paraId="708235A5" w14:textId="56D92434">
      <w:pPr>
        <w:pStyle w:val="Standaard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</w:p>
    <w:p w:rsidR="6273CA20" w:rsidP="6273CA20" w:rsidRDefault="6273CA20" w14:paraId="45B75D68" w14:textId="20ECD3A9">
      <w:pPr>
        <w:pStyle w:val="Standaard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6273CA20" w:rsidR="6273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Omdat het voor ons noodzakelijk is te weten wie het wettelijk gezag over uw kind heeft en welke afspraken er gemaakt zijn bij een eventuele scheiding krijgt u dan van ons een vragenlijst.</w:t>
      </w:r>
    </w:p>
    <w:p xmlns:wp14="http://schemas.microsoft.com/office/word/2010/wordml" w:rsidR="00A855DC" w:rsidP="00A855DC" w:rsidRDefault="00A855DC" w14:paraId="72A3D3E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315BE922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>Omdat de Twijn onderdeel uitmaakt van Openbaar Onderwijs Zwolle en Regio, worden daar ook (een beperkt aantal) persoonsgegevens mee gedeeld in het kader van de gemeenschappelijke adminis</w:t>
      </w:r>
      <w:r>
        <w:rPr>
          <w:rFonts w:ascii="Arial" w:hAnsi="Arial" w:cs="Arial"/>
        </w:rPr>
        <w:t>tratie en het plaatsingsbeleid.</w:t>
      </w:r>
    </w:p>
    <w:p xmlns:wp14="http://schemas.microsoft.com/office/word/2010/wordml" w:rsidR="00A855DC" w:rsidP="00A855DC" w:rsidRDefault="00A855DC" w14:paraId="0D0B940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625F94DC" wp14:textId="77777777">
      <w:pPr>
        <w:spacing w:after="0" w:line="240" w:lineRule="auto"/>
        <w:rPr>
          <w:rFonts w:ascii="Arial" w:hAnsi="Arial" w:cs="Arial"/>
          <w:b/>
        </w:rPr>
      </w:pPr>
      <w:r w:rsidRPr="00A855DC">
        <w:rPr>
          <w:rFonts w:ascii="Arial" w:hAnsi="Arial" w:cs="Arial"/>
          <w:b/>
        </w:rPr>
        <w:t xml:space="preserve">Waar staan de persoonsgegevens en wie hebben er toegang? </w:t>
      </w:r>
    </w:p>
    <w:p xmlns:wp14="http://schemas.microsoft.com/office/word/2010/wordml" w:rsidR="00BA3932" w:rsidP="6273CA20" w:rsidRDefault="00BA3932" w14:paraId="45A33EA1" wp14:textId="0DFE1673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 xml:space="preserve">De </w:t>
      </w:r>
      <w:proofErr w:type="spellStart"/>
      <w:r w:rsidRPr="27E3D3AE" w:rsidR="00A855DC">
        <w:rPr>
          <w:rFonts w:ascii="Arial" w:hAnsi="Arial" w:cs="Arial"/>
        </w:rPr>
        <w:t>leerlinggegevens</w:t>
      </w:r>
      <w:proofErr w:type="spellEnd"/>
      <w:r w:rsidRPr="27E3D3AE" w:rsidR="00A855DC">
        <w:rPr>
          <w:rFonts w:ascii="Arial" w:hAnsi="Arial" w:cs="Arial"/>
        </w:rPr>
        <w:t xml:space="preserve"> worden vastgelegd in on</w:t>
      </w:r>
      <w:r w:rsidRPr="27E3D3AE" w:rsidR="5BCFD316">
        <w:rPr>
          <w:rFonts w:ascii="Arial" w:hAnsi="Arial" w:cs="Arial"/>
        </w:rPr>
        <w:t>ze</w:t>
      </w:r>
      <w:r w:rsidRPr="27E3D3AE" w:rsidR="00A855DC">
        <w:rPr>
          <w:rFonts w:ascii="Arial" w:hAnsi="Arial" w:cs="Arial"/>
        </w:rPr>
        <w:t xml:space="preserve"> </w:t>
      </w:r>
      <w:r w:rsidRPr="27E3D3AE" w:rsidR="00BA3932">
        <w:rPr>
          <w:rFonts w:ascii="Arial" w:hAnsi="Arial" w:cs="Arial"/>
        </w:rPr>
        <w:t xml:space="preserve">digitale </w:t>
      </w:r>
      <w:proofErr w:type="spellStart"/>
      <w:r w:rsidRPr="27E3D3AE" w:rsidR="00A855DC">
        <w:rPr>
          <w:rFonts w:ascii="Arial" w:hAnsi="Arial" w:cs="Arial"/>
        </w:rPr>
        <w:t>leerlingvolg</w:t>
      </w:r>
      <w:proofErr w:type="spellEnd"/>
      <w:r w:rsidRPr="27E3D3AE" w:rsidR="00676EC5">
        <w:rPr>
          <w:rFonts w:ascii="Arial" w:hAnsi="Arial" w:cs="Arial"/>
        </w:rPr>
        <w:t xml:space="preserve">- en </w:t>
      </w:r>
      <w:r w:rsidRPr="27E3D3AE" w:rsidR="00A855DC">
        <w:rPr>
          <w:rFonts w:ascii="Arial" w:hAnsi="Arial" w:cs="Arial"/>
        </w:rPr>
        <w:t>adminis</w:t>
      </w:r>
      <w:r w:rsidRPr="27E3D3AE" w:rsidR="00BA3932">
        <w:rPr>
          <w:rFonts w:ascii="Arial" w:hAnsi="Arial" w:cs="Arial"/>
        </w:rPr>
        <w:t>tratiesystem</w:t>
      </w:r>
      <w:r w:rsidRPr="27E3D3AE" w:rsidR="00676EC5">
        <w:rPr>
          <w:rFonts w:ascii="Arial" w:hAnsi="Arial" w:cs="Arial"/>
        </w:rPr>
        <w:t>en</w:t>
      </w:r>
      <w:r w:rsidRPr="27E3D3AE" w:rsidR="00BA3932">
        <w:rPr>
          <w:rFonts w:ascii="Arial" w:hAnsi="Arial" w:cs="Arial"/>
        </w:rPr>
        <w:t xml:space="preserve"> </w:t>
      </w:r>
      <w:proofErr w:type="spellStart"/>
      <w:r w:rsidRPr="27E3D3AE" w:rsidR="00BA3932">
        <w:rPr>
          <w:rFonts w:ascii="Arial" w:hAnsi="Arial" w:cs="Arial"/>
        </w:rPr>
        <w:t>ParnasSys</w:t>
      </w:r>
      <w:proofErr w:type="spellEnd"/>
      <w:r w:rsidRPr="27E3D3AE" w:rsidR="00BA3932">
        <w:rPr>
          <w:rFonts w:ascii="Arial" w:hAnsi="Arial" w:cs="Arial"/>
        </w:rPr>
        <w:t xml:space="preserve"> en SOM2</w:t>
      </w:r>
      <w:r w:rsidRPr="27E3D3AE" w:rsidR="00A855DC">
        <w:rPr>
          <w:rFonts w:ascii="Arial" w:hAnsi="Arial" w:cs="Arial"/>
        </w:rPr>
        <w:t xml:space="preserve">day (VSO </w:t>
      </w:r>
      <w:r w:rsidRPr="27E3D3AE" w:rsidR="00A855DC">
        <w:rPr>
          <w:rFonts w:ascii="Arial" w:hAnsi="Arial" w:cs="Arial"/>
        </w:rPr>
        <w:t xml:space="preserve">Vervolgonderwijs)  </w:t>
      </w:r>
    </w:p>
    <w:p xmlns:wp14="http://schemas.microsoft.com/office/word/2010/wordml" w:rsidR="00BA3932" w:rsidP="00A855DC" w:rsidRDefault="00BA3932" w14:paraId="6CC72300" wp14:textId="3BC113EB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>Deze programma’s zijn beveiligd en toegang tot de gegevens is beperkt d.m.v. persoonlijke accounts van onze medewerkers.</w:t>
      </w:r>
    </w:p>
    <w:p xmlns:wp14="http://schemas.microsoft.com/office/word/2010/wordml" w:rsidRPr="00A855DC" w:rsidR="00BA3932" w:rsidP="00A855DC" w:rsidRDefault="00BA3932" w14:paraId="4F5136AE" wp14:textId="1A139EAA">
      <w:pPr>
        <w:spacing w:after="0" w:line="240" w:lineRule="auto"/>
        <w:rPr>
          <w:rFonts w:ascii="Arial" w:hAnsi="Arial" w:cs="Arial"/>
        </w:rPr>
      </w:pPr>
      <w:r w:rsidRPr="6273CA20" w:rsidR="00BA3932">
        <w:rPr>
          <w:rFonts w:ascii="Arial" w:hAnsi="Arial" w:cs="Arial"/>
        </w:rPr>
        <w:t xml:space="preserve">In de klassen worden ook op papier gegevens bewaard die we bij de hand moeten hebben: adresgegevens en individuele </w:t>
      </w:r>
      <w:r w:rsidRPr="6273CA20" w:rsidR="00BA3932">
        <w:rPr>
          <w:rFonts w:ascii="Arial" w:hAnsi="Arial" w:cs="Arial"/>
        </w:rPr>
        <w:t>handelprotocollen</w:t>
      </w:r>
      <w:r w:rsidRPr="6273CA20" w:rsidR="00BA3932">
        <w:rPr>
          <w:rFonts w:ascii="Arial" w:hAnsi="Arial" w:cs="Arial"/>
        </w:rPr>
        <w:t>. De mappen staan na schooltijd in een afgesloten kast.</w:t>
      </w:r>
    </w:p>
    <w:p xmlns:wp14="http://schemas.microsoft.com/office/word/2010/wordml" w:rsidR="00A855DC" w:rsidP="00676EC5" w:rsidRDefault="00A855DC" w14:paraId="0E27B00A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614E8D2F" wp14:textId="77777777">
      <w:pPr>
        <w:spacing w:after="0" w:line="240" w:lineRule="auto"/>
        <w:rPr>
          <w:rFonts w:ascii="Arial" w:hAnsi="Arial" w:cs="Arial"/>
          <w:b/>
        </w:rPr>
      </w:pPr>
      <w:r w:rsidRPr="00A855DC">
        <w:rPr>
          <w:rFonts w:ascii="Arial" w:hAnsi="Arial" w:cs="Arial"/>
          <w:b/>
        </w:rPr>
        <w:t xml:space="preserve">Digitaal leermateriaal </w:t>
      </w:r>
    </w:p>
    <w:p xmlns:wp14="http://schemas.microsoft.com/office/word/2010/wordml" w:rsidRPr="00A855DC" w:rsidR="00A855DC" w:rsidP="6273CA20" w:rsidRDefault="00A855DC" w14:paraId="12A982D4" wp14:textId="4263B29A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 xml:space="preserve">Tijdens de lessen maken wij gebruik van digitale leermaterialen. Hiervoor is een beperkte set met persoonsgegevens nodig om bijvoorbeeld een leerling te kunnen identificeren als hij of zij inlogt. </w:t>
      </w:r>
    </w:p>
    <w:p xmlns:wp14="http://schemas.microsoft.com/office/word/2010/wordml" w:rsidRPr="00A855DC" w:rsidR="00A855DC" w:rsidP="00A855DC" w:rsidRDefault="00A855DC" w14:paraId="7E17553A" wp14:textId="1C1D005F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Openbaar Onderwijs Zwolle en Regio (</w:t>
      </w:r>
      <w:r w:rsidRPr="27E3D3AE" w:rsidR="00A855DC">
        <w:rPr>
          <w:rFonts w:ascii="Arial" w:hAnsi="Arial" w:cs="Arial"/>
        </w:rPr>
        <w:t>OOZ</w:t>
      </w:r>
      <w:r w:rsidRPr="27E3D3AE" w:rsidR="00A855DC">
        <w:rPr>
          <w:rFonts w:ascii="Arial" w:hAnsi="Arial" w:cs="Arial"/>
        </w:rPr>
        <w:t xml:space="preserve">) heeft met deze leveranciers duidelijke </w:t>
      </w:r>
      <w:r w:rsidRPr="27E3D3AE" w:rsidR="00A855DC">
        <w:rPr>
          <w:rFonts w:ascii="Arial" w:hAnsi="Arial" w:cs="Arial"/>
        </w:rPr>
        <w:t>afspraken gemaakt over de ge</w:t>
      </w:r>
      <w:r w:rsidRPr="27E3D3AE" w:rsidR="00A855DC">
        <w:rPr>
          <w:rFonts w:ascii="Arial" w:hAnsi="Arial" w:cs="Arial"/>
        </w:rPr>
        <w:t>gevens die ze van ons krijgen.</w:t>
      </w:r>
    </w:p>
    <w:p xmlns:wp14="http://schemas.microsoft.com/office/word/2010/wordml" w:rsidR="00A855DC" w:rsidP="00A855DC" w:rsidRDefault="00A855DC" w14:paraId="60061E4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C5FA2" w:rsidR="00A855DC" w:rsidP="00A855DC" w:rsidRDefault="00A855DC" w14:paraId="3F090798" wp14:textId="77777777">
      <w:pPr>
        <w:spacing w:after="0" w:line="240" w:lineRule="auto"/>
        <w:rPr>
          <w:rFonts w:ascii="Arial" w:hAnsi="Arial" w:cs="Arial"/>
          <w:b/>
        </w:rPr>
      </w:pPr>
      <w:r w:rsidRPr="004C5FA2">
        <w:rPr>
          <w:rFonts w:ascii="Arial" w:hAnsi="Arial" w:cs="Arial"/>
          <w:b/>
        </w:rPr>
        <w:t xml:space="preserve">Internet en sociale media </w:t>
      </w:r>
    </w:p>
    <w:p xmlns:wp14="http://schemas.microsoft.com/office/word/2010/wordml" w:rsidRPr="00A855DC" w:rsidR="00A855DC" w:rsidP="00A855DC" w:rsidRDefault="00A855DC" w14:paraId="1992372F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 xml:space="preserve">We hanteren een protocol Sociale media waarin beschreven wordt wat leerlingen en personeel wel of niet kunnen doen online. </w:t>
      </w:r>
      <w:r w:rsidR="00BA3932">
        <w:rPr>
          <w:rFonts w:ascii="Arial" w:hAnsi="Arial" w:cs="Arial"/>
        </w:rPr>
        <w:t>U kunt dit protocol vinden op onze website bij Downloads.</w:t>
      </w:r>
    </w:p>
    <w:p xmlns:wp14="http://schemas.microsoft.com/office/word/2010/wordml" w:rsidRPr="00A855DC" w:rsidR="00A855DC" w:rsidP="00A855DC" w:rsidRDefault="00A855DC" w14:paraId="41DF2731" wp14:textId="06863EE4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 xml:space="preserve">We besteden in </w:t>
      </w:r>
      <w:r w:rsidRPr="27E3D3AE" w:rsidR="00A855DC">
        <w:rPr>
          <w:rFonts w:ascii="Arial" w:hAnsi="Arial" w:cs="Arial"/>
        </w:rPr>
        <w:t>on</w:t>
      </w:r>
      <w:r w:rsidRPr="27E3D3AE" w:rsidR="1A74B848">
        <w:rPr>
          <w:rFonts w:ascii="Arial" w:hAnsi="Arial" w:cs="Arial"/>
        </w:rPr>
        <w:t xml:space="preserve">s </w:t>
      </w:r>
      <w:r w:rsidRPr="27E3D3AE" w:rsidR="004C5FA2">
        <w:rPr>
          <w:rFonts w:ascii="Arial" w:hAnsi="Arial" w:cs="Arial"/>
        </w:rPr>
        <w:t>lesprogramma</w:t>
      </w:r>
      <w:r w:rsidRPr="27E3D3AE" w:rsidR="004C5FA2">
        <w:rPr>
          <w:rFonts w:ascii="Arial" w:hAnsi="Arial" w:cs="Arial"/>
        </w:rPr>
        <w:t xml:space="preserve"> aandacht aan </w:t>
      </w:r>
      <w:r w:rsidRPr="27E3D3AE" w:rsidR="00A855DC">
        <w:rPr>
          <w:rFonts w:ascii="Arial" w:hAnsi="Arial" w:cs="Arial"/>
        </w:rPr>
        <w:t xml:space="preserve">wat je </w:t>
      </w:r>
      <w:r w:rsidRPr="27E3D3AE" w:rsidR="5079D33C">
        <w:rPr>
          <w:rFonts w:ascii="Arial" w:hAnsi="Arial" w:cs="Arial"/>
        </w:rPr>
        <w:t xml:space="preserve">bv </w:t>
      </w:r>
      <w:r w:rsidRPr="27E3D3AE" w:rsidR="00A855DC">
        <w:rPr>
          <w:rFonts w:ascii="Arial" w:hAnsi="Arial" w:cs="Arial"/>
        </w:rPr>
        <w:t xml:space="preserve">wel en niet deelt op sociale </w:t>
      </w:r>
      <w:r w:rsidRPr="27E3D3AE" w:rsidR="00A855DC">
        <w:rPr>
          <w:rFonts w:ascii="Arial" w:hAnsi="Arial" w:cs="Arial"/>
        </w:rPr>
        <w:t>media/</w:t>
      </w:r>
      <w:r w:rsidRPr="27E3D3AE" w:rsidR="00A855DC">
        <w:rPr>
          <w:rFonts w:ascii="Arial" w:hAnsi="Arial" w:cs="Arial"/>
        </w:rPr>
        <w:t xml:space="preserve"> online, om ook de leerlingen er bewust van te maken dat je zorgvuldig om moet gaan met je gegevens. </w:t>
      </w:r>
    </w:p>
    <w:p xmlns:wp14="http://schemas.microsoft.com/office/word/2010/wordml" w:rsidR="00A855DC" w:rsidP="00A855DC" w:rsidRDefault="00A855DC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C5FA2" w:rsidR="00A855DC" w:rsidP="00A855DC" w:rsidRDefault="00A855DC" w14:paraId="02251836" wp14:textId="77777777">
      <w:pPr>
        <w:spacing w:after="0" w:line="240" w:lineRule="auto"/>
        <w:rPr>
          <w:rFonts w:ascii="Arial" w:hAnsi="Arial" w:cs="Arial"/>
          <w:b/>
        </w:rPr>
      </w:pPr>
      <w:r w:rsidRPr="004C5FA2">
        <w:rPr>
          <w:rFonts w:ascii="Arial" w:hAnsi="Arial" w:cs="Arial"/>
          <w:b/>
        </w:rPr>
        <w:t xml:space="preserve">Rechten van ouders en toestemming </w:t>
      </w:r>
    </w:p>
    <w:p xmlns:wp14="http://schemas.microsoft.com/office/word/2010/wordml" w:rsidRPr="00A855DC" w:rsidR="00A855DC" w:rsidP="6273CA20" w:rsidRDefault="00A855DC" w14:paraId="2275FBC4" wp14:textId="4851FE3D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Ouders hebben het recht om de gegevens van en over hun kind in te zien. Als de gegevens niet kloppen, moet de informatie gecorrigeerd</w:t>
      </w:r>
      <w:r w:rsidRPr="27E3D3AE" w:rsidR="29CA2416">
        <w:rPr>
          <w:rFonts w:ascii="Arial" w:hAnsi="Arial" w:cs="Arial"/>
        </w:rPr>
        <w:t>/ aangevuld</w:t>
      </w:r>
      <w:r w:rsidRPr="27E3D3AE" w:rsidR="00A855DC">
        <w:rPr>
          <w:rFonts w:ascii="Arial" w:hAnsi="Arial" w:cs="Arial"/>
        </w:rPr>
        <w:t xml:space="preserve"> worden.</w:t>
      </w:r>
    </w:p>
    <w:p xmlns:wp14="http://schemas.microsoft.com/office/word/2010/wordml" w:rsidRPr="00A855DC" w:rsidR="00A855DC" w:rsidP="6273CA20" w:rsidRDefault="00A855DC" w14:paraId="76107957" wp14:textId="359B139B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>Als er gegevens zijn opgeslagen die niet meer relevant zijn voor de school, mag u vragen die specifieke gegevens te laten verwijderen.</w:t>
      </w:r>
    </w:p>
    <w:p xmlns:wp14="http://schemas.microsoft.com/office/word/2010/wordml" w:rsidRPr="00A855DC" w:rsidR="00A855DC" w:rsidP="00A855DC" w:rsidRDefault="00A855DC" w14:paraId="1271BBA7" wp14:textId="287FC901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Voor vragen</w:t>
      </w:r>
      <w:r w:rsidRPr="27E3D3AE" w:rsidR="120E00B8">
        <w:rPr>
          <w:rFonts w:ascii="Arial" w:hAnsi="Arial" w:cs="Arial"/>
        </w:rPr>
        <w:t>,</w:t>
      </w:r>
      <w:r w:rsidRPr="27E3D3AE" w:rsidR="00A855DC">
        <w:rPr>
          <w:rFonts w:ascii="Arial" w:hAnsi="Arial" w:cs="Arial"/>
        </w:rPr>
        <w:t xml:space="preserve"> of het uitoefenen van uw rechten, kunt u contact opnemen met de leerkracht van uw docht</w:t>
      </w:r>
      <w:r w:rsidRPr="27E3D3AE" w:rsidR="004C5FA2">
        <w:rPr>
          <w:rFonts w:ascii="Arial" w:hAnsi="Arial" w:cs="Arial"/>
        </w:rPr>
        <w:t>er/ zoon of met de teamleider.</w:t>
      </w:r>
    </w:p>
    <w:p xmlns:wp14="http://schemas.microsoft.com/office/word/2010/wordml" w:rsidR="00A855DC" w:rsidP="00A855DC" w:rsidRDefault="00A855DC" w14:paraId="3DEEC66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6273CA20" w:rsidRDefault="004C5FA2" w14:paraId="37577E83" wp14:textId="6D7A76D9">
      <w:pPr>
        <w:spacing w:after="0" w:line="240" w:lineRule="auto"/>
        <w:rPr>
          <w:rFonts w:ascii="Arial" w:hAnsi="Arial" w:cs="Arial"/>
        </w:rPr>
      </w:pPr>
      <w:r w:rsidRPr="27E3D3AE" w:rsidR="004C5FA2">
        <w:rPr>
          <w:rFonts w:ascii="Arial" w:hAnsi="Arial" w:cs="Arial"/>
        </w:rPr>
        <w:t>Bij aanmelding ontvangt u</w:t>
      </w:r>
      <w:r w:rsidRPr="27E3D3AE" w:rsidR="00A855DC">
        <w:rPr>
          <w:rFonts w:ascii="Arial" w:hAnsi="Arial" w:cs="Arial"/>
        </w:rPr>
        <w:t xml:space="preserve"> toestemmingsformulieren, waarin we bijvoorbeeld om toestemming vragen informatie over uw kind uit te wisselen met onze samenwerkingspartne</w:t>
      </w:r>
      <w:r w:rsidRPr="27E3D3AE" w:rsidR="00BA3932">
        <w:rPr>
          <w:rFonts w:ascii="Arial" w:hAnsi="Arial" w:cs="Arial"/>
        </w:rPr>
        <w:t>rs, waar van toepassing.</w:t>
      </w:r>
      <w:r w:rsidRPr="27E3D3AE" w:rsidR="4CD0A2D3">
        <w:rPr>
          <w:rFonts w:ascii="Arial" w:hAnsi="Arial" w:cs="Arial"/>
        </w:rPr>
        <w:t xml:space="preserve"> (BV met het revalidatiecentrum, eerstelijns-praktijken of persoonlijk begeleiders)</w:t>
      </w:r>
    </w:p>
    <w:p xmlns:wp14="http://schemas.microsoft.com/office/word/2010/wordml" w:rsidRPr="00A855DC" w:rsidR="00A855DC" w:rsidP="00A855DC" w:rsidRDefault="004C5FA2" w14:paraId="5B34D93D" wp14:textId="0E6A960C">
      <w:pPr>
        <w:spacing w:after="0" w:line="240" w:lineRule="auto"/>
        <w:rPr>
          <w:rFonts w:ascii="Arial" w:hAnsi="Arial" w:cs="Arial"/>
        </w:rPr>
      </w:pPr>
      <w:r w:rsidRPr="27E3D3AE" w:rsidR="00A855DC">
        <w:rPr>
          <w:rFonts w:ascii="Arial" w:hAnsi="Arial" w:cs="Arial"/>
        </w:rPr>
        <w:t>We zullen u ook op andere momenten om goedkeuring vragen, bijvoorbeeld als uw kind specialistische begeleiding nodig heeft die we als school niet zelf in huis hebben (b.v. het Landelijk Werkverband O</w:t>
      </w:r>
      <w:r w:rsidRPr="27E3D3AE" w:rsidR="004C5FA2">
        <w:rPr>
          <w:rFonts w:ascii="Arial" w:hAnsi="Arial" w:cs="Arial"/>
        </w:rPr>
        <w:t xml:space="preserve">nderwijs en Epilepsie of </w:t>
      </w:r>
      <w:proofErr w:type="spellStart"/>
      <w:r w:rsidRPr="27E3D3AE" w:rsidR="004C5FA2">
        <w:rPr>
          <w:rFonts w:ascii="Arial" w:hAnsi="Arial" w:cs="Arial"/>
        </w:rPr>
        <w:t>Bartimé</w:t>
      </w:r>
      <w:r w:rsidRPr="27E3D3AE" w:rsidR="00A855DC">
        <w:rPr>
          <w:rFonts w:ascii="Arial" w:hAnsi="Arial" w:cs="Arial"/>
        </w:rPr>
        <w:t>us</w:t>
      </w:r>
      <w:proofErr w:type="spellEnd"/>
      <w:r w:rsidRPr="27E3D3AE" w:rsidR="00A855DC">
        <w:rPr>
          <w:rFonts w:ascii="Arial" w:hAnsi="Arial" w:cs="Arial"/>
        </w:rPr>
        <w:t xml:space="preserve">), stage gaat lopen, of als uw dochter/ zoon van school gaat, tenzij we volgens de wet </w:t>
      </w:r>
      <w:r w:rsidRPr="27E3D3AE" w:rsidR="00A855DC">
        <w:rPr>
          <w:rFonts w:ascii="Arial" w:hAnsi="Arial" w:cs="Arial"/>
          <w:i w:val="1"/>
          <w:iCs w:val="1"/>
        </w:rPr>
        <w:t>verplicht</w:t>
      </w:r>
      <w:r w:rsidRPr="27E3D3AE" w:rsidR="00A855DC">
        <w:rPr>
          <w:rFonts w:ascii="Arial" w:hAnsi="Arial" w:cs="Arial"/>
        </w:rPr>
        <w:t xml:space="preserve"> zijn om die informatie te verstrekken. Dat kan het geval zijn als de leerplichtambtenaar om informatie vraagt of als het ministerie van Onderwijs, Cultuur en Wetenschap informatie nodig heeft.</w:t>
      </w:r>
    </w:p>
    <w:p xmlns:wp14="http://schemas.microsoft.com/office/word/2010/wordml" w:rsidR="00A855DC" w:rsidP="00A855DC" w:rsidRDefault="00A855DC" w14:paraId="3656B9A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6273CA20" w:rsidRDefault="00A855DC" w14:paraId="71D49E4E" wp14:textId="66D62BE9">
      <w:pPr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>Voor het gebruik van foto’s en video-opnames van leerlingen op bijvoorbeeld de w</w:t>
      </w:r>
      <w:r w:rsidRPr="6273CA20" w:rsidR="00BA3932">
        <w:rPr>
          <w:rFonts w:ascii="Arial" w:hAnsi="Arial" w:cs="Arial"/>
        </w:rPr>
        <w:t>ebsite van de school</w:t>
      </w:r>
      <w:r w:rsidRPr="6273CA20" w:rsidR="00A855DC">
        <w:rPr>
          <w:rFonts w:ascii="Arial" w:hAnsi="Arial" w:cs="Arial"/>
        </w:rPr>
        <w:t xml:space="preserve"> of in de schoolgids kunt u </w:t>
      </w:r>
      <w:r w:rsidRPr="6273CA20" w:rsidR="00A855DC">
        <w:rPr>
          <w:rFonts w:ascii="Arial" w:hAnsi="Arial" w:cs="Arial"/>
        </w:rPr>
        <w:t xml:space="preserve">toestemming geven in </w:t>
      </w:r>
      <w:proofErr w:type="spellStart"/>
      <w:r w:rsidRPr="6273CA20" w:rsidR="00A855DC">
        <w:rPr>
          <w:rFonts w:ascii="Arial" w:hAnsi="Arial" w:cs="Arial"/>
        </w:rPr>
        <w:t>ParnaSsys</w:t>
      </w:r>
      <w:proofErr w:type="spellEnd"/>
      <w:r w:rsidRPr="6273CA20" w:rsidR="00A855DC">
        <w:rPr>
          <w:rFonts w:ascii="Arial" w:hAnsi="Arial" w:cs="Arial"/>
        </w:rPr>
        <w:t xml:space="preserve">/ </w:t>
      </w:r>
      <w:proofErr w:type="spellStart"/>
      <w:r w:rsidRPr="6273CA20" w:rsidR="00A855DC">
        <w:rPr>
          <w:rFonts w:ascii="Arial" w:hAnsi="Arial" w:cs="Arial"/>
        </w:rPr>
        <w:t>SOMtoday</w:t>
      </w:r>
      <w:proofErr w:type="spellEnd"/>
      <w:r w:rsidRPr="6273CA20" w:rsidR="00A855DC">
        <w:rPr>
          <w:rFonts w:ascii="Arial" w:hAnsi="Arial" w:cs="Arial"/>
        </w:rPr>
        <w:t xml:space="preserve">. </w:t>
      </w:r>
    </w:p>
    <w:p xmlns:wp14="http://schemas.microsoft.com/office/word/2010/wordml" w:rsidRPr="00A855DC" w:rsidR="00A855DC" w:rsidP="6273CA20" w:rsidRDefault="00A855DC" w14:paraId="11A9935A" wp14:textId="7A1EF8D6">
      <w:pPr>
        <w:pStyle w:val="Standaard"/>
        <w:spacing w:after="0" w:line="240" w:lineRule="auto"/>
        <w:rPr>
          <w:rFonts w:ascii="Arial" w:hAnsi="Arial" w:cs="Arial"/>
        </w:rPr>
      </w:pPr>
      <w:r w:rsidRPr="6273CA20" w:rsidR="00A855DC">
        <w:rPr>
          <w:rFonts w:ascii="Arial" w:hAnsi="Arial" w:cs="Arial"/>
        </w:rPr>
        <w:t>U mag altijd besluiten om die toestemming niet te geven</w:t>
      </w:r>
      <w:r w:rsidRPr="6273CA20" w:rsidR="00A855DC">
        <w:rPr>
          <w:rFonts w:ascii="Arial" w:hAnsi="Arial" w:cs="Arial"/>
        </w:rPr>
        <w:t>, of om eerder gege</w:t>
      </w:r>
      <w:r w:rsidRPr="6273CA20" w:rsidR="004C5FA2">
        <w:rPr>
          <w:rFonts w:ascii="Arial" w:hAnsi="Arial" w:cs="Arial"/>
        </w:rPr>
        <w:t xml:space="preserve">ven toestemming in te trekken. </w:t>
      </w:r>
      <w:r w:rsidRPr="6273CA20" w:rsidR="00A855DC">
        <w:rPr>
          <w:rFonts w:ascii="Arial" w:hAnsi="Arial" w:cs="Arial"/>
        </w:rPr>
        <w:t>(</w:t>
      </w:r>
      <w:r w:rsidRPr="6273CA20" w:rsidR="004C5FA2">
        <w:rPr>
          <w:rFonts w:ascii="Arial" w:hAnsi="Arial" w:cs="Arial"/>
        </w:rPr>
        <w:t>Graag</w:t>
      </w:r>
      <w:r w:rsidRPr="6273CA20" w:rsidR="004C5FA2">
        <w:rPr>
          <w:rFonts w:ascii="Arial" w:hAnsi="Arial" w:cs="Arial"/>
        </w:rPr>
        <w:t xml:space="preserve"> wel aan ons laten weten!)</w:t>
      </w:r>
    </w:p>
    <w:p xmlns:wp14="http://schemas.microsoft.com/office/word/2010/wordml" w:rsidRPr="00A855DC" w:rsidR="00A855DC" w:rsidP="00A855DC" w:rsidRDefault="00A855DC" w14:paraId="4968782A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>Als u toestemmin</w:t>
      </w:r>
      <w:r>
        <w:rPr>
          <w:rFonts w:ascii="Arial" w:hAnsi="Arial" w:cs="Arial"/>
        </w:rPr>
        <w:t>g heb</w:t>
      </w:r>
      <w:r w:rsidRPr="00A855DC">
        <w:rPr>
          <w:rFonts w:ascii="Arial" w:hAnsi="Arial" w:cs="Arial"/>
        </w:rPr>
        <w:t>t gegeven, blijven wij natuurlijk zorgvuldig met de foto’s omgaan en wegen wij per keer af of het verstandig is een foto te plaatsen.</w:t>
      </w:r>
    </w:p>
    <w:p xmlns:wp14="http://schemas.microsoft.com/office/word/2010/wordml" w:rsidRPr="00A855DC" w:rsidR="00A855DC" w:rsidP="00A855DC" w:rsidRDefault="00A855DC" w14:paraId="6CCCA609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 xml:space="preserve">Voor vragen over het gebruik van foto’s en video’s kunt u terecht bij de leerkracht van uw kind, of bij de teamleider. </w:t>
      </w:r>
    </w:p>
    <w:p xmlns:wp14="http://schemas.microsoft.com/office/word/2010/wordml" w:rsidR="00A855DC" w:rsidP="00A855DC" w:rsidRDefault="00A855DC" w14:paraId="45FB081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855DC" w:rsidR="00A855DC" w:rsidP="00A855DC" w:rsidRDefault="00A855DC" w14:paraId="60201E1C" wp14:textId="77777777">
      <w:pPr>
        <w:spacing w:after="0" w:line="240" w:lineRule="auto"/>
        <w:rPr>
          <w:rFonts w:ascii="Arial" w:hAnsi="Arial" w:cs="Arial"/>
        </w:rPr>
      </w:pPr>
      <w:r w:rsidRPr="00A855DC">
        <w:rPr>
          <w:rFonts w:ascii="Arial" w:hAnsi="Arial" w:cs="Arial"/>
        </w:rPr>
        <w:t xml:space="preserve">Meer informatie van OOZ en de Twijn vindt u </w:t>
      </w:r>
      <w:r w:rsidR="004C5FA2">
        <w:rPr>
          <w:rFonts w:ascii="Arial" w:hAnsi="Arial" w:cs="Arial"/>
        </w:rPr>
        <w:t>op onze website www.detwijn.nl</w:t>
      </w:r>
    </w:p>
    <w:p xmlns:wp14="http://schemas.microsoft.com/office/word/2010/wordml" w:rsidR="00A855DC" w:rsidP="00A855DC" w:rsidRDefault="00A855DC" w14:paraId="049F31CB" wp14:textId="77777777">
      <w:pPr>
        <w:spacing w:after="0" w:line="240" w:lineRule="auto"/>
        <w:rPr>
          <w:rFonts w:ascii="Arial" w:hAnsi="Arial" w:cs="Arial"/>
        </w:rPr>
      </w:pPr>
    </w:p>
    <w:sectPr w:rsidR="00A855DC" w:rsidSect="004C5FA2">
      <w:pgSz w:w="11906" w:h="16838" w:orient="portrait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C"/>
    <w:rsid w:val="002E4EBB"/>
    <w:rsid w:val="004C5FA2"/>
    <w:rsid w:val="00676EC5"/>
    <w:rsid w:val="00A855DC"/>
    <w:rsid w:val="00B9081A"/>
    <w:rsid w:val="00BA3932"/>
    <w:rsid w:val="00D20580"/>
    <w:rsid w:val="018F9A90"/>
    <w:rsid w:val="01A8C2ED"/>
    <w:rsid w:val="02098061"/>
    <w:rsid w:val="02D3356C"/>
    <w:rsid w:val="02F555CE"/>
    <w:rsid w:val="06C3C927"/>
    <w:rsid w:val="0DB5C49A"/>
    <w:rsid w:val="0E6E1D98"/>
    <w:rsid w:val="0ECEDB0C"/>
    <w:rsid w:val="105DC11D"/>
    <w:rsid w:val="120E00B8"/>
    <w:rsid w:val="1299814D"/>
    <w:rsid w:val="1299814D"/>
    <w:rsid w:val="1423E5BC"/>
    <w:rsid w:val="174889A3"/>
    <w:rsid w:val="176CF270"/>
    <w:rsid w:val="1A74B848"/>
    <w:rsid w:val="1B548E26"/>
    <w:rsid w:val="1B85EC5E"/>
    <w:rsid w:val="1C3648BC"/>
    <w:rsid w:val="1D21BCBF"/>
    <w:rsid w:val="2518610C"/>
    <w:rsid w:val="26F7FE41"/>
    <w:rsid w:val="27E3D3AE"/>
    <w:rsid w:val="29CA2416"/>
    <w:rsid w:val="2C454C86"/>
    <w:rsid w:val="2C454C86"/>
    <w:rsid w:val="2CBF3257"/>
    <w:rsid w:val="3644D096"/>
    <w:rsid w:val="3AAC4CA7"/>
    <w:rsid w:val="3DD87B4C"/>
    <w:rsid w:val="3DED25DA"/>
    <w:rsid w:val="3FD6D911"/>
    <w:rsid w:val="3FD6D911"/>
    <w:rsid w:val="42097C09"/>
    <w:rsid w:val="44C73FA9"/>
    <w:rsid w:val="44F3F421"/>
    <w:rsid w:val="4CAADFD8"/>
    <w:rsid w:val="4CD0A2D3"/>
    <w:rsid w:val="5079D33C"/>
    <w:rsid w:val="5092DCF8"/>
    <w:rsid w:val="52805D47"/>
    <w:rsid w:val="56F310F6"/>
    <w:rsid w:val="5753CE6A"/>
    <w:rsid w:val="5A8B6F2C"/>
    <w:rsid w:val="5BCFD316"/>
    <w:rsid w:val="5F376E99"/>
    <w:rsid w:val="6273CA20"/>
    <w:rsid w:val="63105E33"/>
    <w:rsid w:val="63D98184"/>
    <w:rsid w:val="6A65B3A8"/>
    <w:rsid w:val="6AEA0F2E"/>
    <w:rsid w:val="6BFCC944"/>
    <w:rsid w:val="6D7648F3"/>
    <w:rsid w:val="6D7648F3"/>
    <w:rsid w:val="6F121954"/>
    <w:rsid w:val="6F63C942"/>
    <w:rsid w:val="718AB19C"/>
    <w:rsid w:val="718AB19C"/>
    <w:rsid w:val="71929F22"/>
    <w:rsid w:val="745062C2"/>
    <w:rsid w:val="74CA3FE4"/>
    <w:rsid w:val="7616CA19"/>
    <w:rsid w:val="769C2942"/>
    <w:rsid w:val="7AEB9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A895"/>
  <w15:chartTrackingRefBased/>
  <w15:docId w15:val="{7C782261-73F7-49AE-BA81-AEF177287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4235a5d589a8a80a4495d1b9f9c39dcc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8692574a72cd37b753e920d66dd845f7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79c514-9b52-46de-9ae5-05da741e6f55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7f4b1a-47b4-4507-8d2f-edfc15d1d10f">
      <UserInfo>
        <DisplayName>Anita Cangir - Bredenhoff</DisplayName>
        <AccountId>13</AccountId>
        <AccountType/>
      </UserInfo>
      <UserInfo>
        <DisplayName>Marianne Eilander</DisplayName>
        <AccountId>16</AccountId>
        <AccountType/>
      </UserInfo>
      <UserInfo>
        <DisplayName>Marjan Vervat</DisplayName>
        <AccountId>15</AccountId>
        <AccountType/>
      </UserInfo>
    </SharedWithUsers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F3551CE3-63DD-407F-98E8-C4017A4B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69B15-0DD0-4049-9BE7-D288BE9CF595}"/>
</file>

<file path=customXml/itemProps3.xml><?xml version="1.0" encoding="utf-8"?>
<ds:datastoreItem xmlns:ds="http://schemas.openxmlformats.org/officeDocument/2006/customXml" ds:itemID="{3E356297-BF6D-488E-A800-2C8E1C0598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6e38b-1571-4234-829b-9743dcfbc829"/>
    <ds:schemaRef ds:uri="http://schemas.microsoft.com/office/2006/documentManagement/types"/>
    <ds:schemaRef ds:uri="http://schemas.openxmlformats.org/package/2006/metadata/core-properties"/>
    <ds:schemaRef ds:uri="fcb865a9-accf-4d21-97c2-a583bbbd58f8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Cangir - Bredenhoff</dc:creator>
  <cp:keywords/>
  <dc:description/>
  <cp:lastModifiedBy>Marjan Vervat</cp:lastModifiedBy>
  <cp:revision>5</cp:revision>
  <dcterms:created xsi:type="dcterms:W3CDTF">2018-04-24T09:25:00Z</dcterms:created>
  <dcterms:modified xsi:type="dcterms:W3CDTF">2022-02-10T12:36:18Z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</Properties>
</file>